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069C4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超乳手柄技术参数</w:t>
      </w:r>
    </w:p>
    <w:p w14:paraId="4306072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1.产品具有中国医疗器械注册证三类注册资质</w:t>
      </w:r>
      <w:r>
        <w:rPr>
          <w:rFonts w:hint="eastAsia" w:asciiTheme="minorEastAsia" w:hAnsiTheme="minorEastAsia" w:eastAsiaTheme="minorEastAsia" w:cstheme="minorEastAsia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</w:rPr>
        <w:t>2.手柄需为注册证生产厂家原厂原装的附件</w:t>
      </w:r>
      <w:r>
        <w:rPr>
          <w:rFonts w:hint="eastAsia" w:asciiTheme="minorEastAsia" w:hAnsiTheme="minorEastAsia" w:eastAsiaTheme="minorEastAsia" w:cstheme="minorEastAsia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</w:rPr>
        <w:t>3.与人体接触材料符合医疗要求</w:t>
      </w:r>
      <w:r>
        <w:rPr>
          <w:rFonts w:hint="eastAsia" w:asciiTheme="minorEastAsia" w:hAnsiTheme="minorEastAsia" w:eastAsiaTheme="minorEastAsia" w:cstheme="minorEastAsia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</w:rPr>
        <w:t>4.可连接以下三种同轴超乳手术切口大小的针头和灌注套管：2.8mm，2.2mm，1.6mm</w:t>
      </w:r>
      <w:r>
        <w:rPr>
          <w:rFonts w:hint="eastAsia" w:asciiTheme="minorEastAsia" w:hAnsiTheme="minorEastAsia" w:eastAsiaTheme="minorEastAsia" w:cstheme="minorEastAsia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</w:rPr>
        <w:t>5.适配频率：28 KHz，压电驱动；</w:t>
      </w:r>
      <w:r>
        <w:rPr>
          <w:rFonts w:hint="eastAsia" w:asciiTheme="minorEastAsia" w:hAnsiTheme="minorEastAsia" w:eastAsiaTheme="minorEastAsia" w:cstheme="minorEastAsia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</w:rPr>
        <w:t>6.超乳模式：线性连续、脉冲、爆破和冷超乳</w:t>
      </w:r>
      <w:r>
        <w:rPr>
          <w:rFonts w:hint="eastAsia" w:asciiTheme="minorEastAsia" w:hAnsiTheme="minorEastAsia" w:eastAsiaTheme="minorEastAsia" w:cstheme="minorEastAsia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</w:rPr>
        <w:t>7.超乳手柄晶片数：6晶片，可重复使用</w:t>
      </w:r>
      <w:r>
        <w:rPr>
          <w:rFonts w:hint="eastAsia" w:asciiTheme="minorEastAsia" w:hAnsiTheme="minorEastAsia" w:eastAsiaTheme="minorEastAsia" w:cstheme="minorEastAsia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</w:rPr>
        <w:t>8.超乳能量：1-100%，步级1%</w:t>
      </w:r>
      <w:r>
        <w:rPr>
          <w:rFonts w:hint="eastAsia" w:asciiTheme="minorEastAsia" w:hAnsiTheme="minorEastAsia" w:eastAsiaTheme="minorEastAsia" w:cstheme="minorEastAsia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</w:rPr>
        <w:t>9.超乳针头：可重复使用</w:t>
      </w:r>
      <w:r>
        <w:rPr>
          <w:rFonts w:hint="eastAsia" w:asciiTheme="minorEastAsia" w:hAnsiTheme="minorEastAsia" w:eastAsiaTheme="minorEastAsia" w:cstheme="minorEastAsia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</w:rPr>
        <w:t>10.管路：耐高温高压，可重复使用</w:t>
      </w:r>
      <w:r>
        <w:rPr>
          <w:rFonts w:hint="eastAsia" w:asciiTheme="minorEastAsia" w:hAnsiTheme="minorEastAsia" w:eastAsiaTheme="minorEastAsia" w:cstheme="minorEastAsia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</w:rPr>
        <w:t>11.配置要求（每1套包括）：超乳手柄1个，超乳针头1个，管路1个，灌注套管2个，超乳测试腔1个，配套的国产注吸器1个</w:t>
      </w:r>
    </w:p>
    <w:p w14:paraId="1812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092" w:firstLineChars="110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6EEE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20B5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2.投标人必须为合格设备制造商及其合法授权的代理商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20E2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产品质量保证规范符合中华人民共和国国家相关标准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5715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应按照医院要求将设备接入医院信息系统，接入系统产生的所有费用由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承担。</w:t>
      </w:r>
    </w:p>
    <w:p w14:paraId="29E7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.付款方式:</w:t>
      </w:r>
      <w:r>
        <w:rPr>
          <w:rFonts w:hint="eastAsia" w:ascii="宋体" w:hAnsi="宋体" w:eastAsia="宋体" w:cs="宋体"/>
          <w:sz w:val="24"/>
        </w:rPr>
        <w:t>安装验收调试合格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正常运行后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，手续齐全的情况下60日付款。</w:t>
      </w:r>
    </w:p>
    <w:p w14:paraId="071F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设备整机质保期为三年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20743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使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用科室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意见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_________________  科室负责人签名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</w:p>
    <w:p w14:paraId="05E16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CE8F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经办人：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医学装备科负责人: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________  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53D5A"/>
    <w:rsid w:val="09813D1B"/>
    <w:rsid w:val="12667498"/>
    <w:rsid w:val="22690B02"/>
    <w:rsid w:val="239E4A4B"/>
    <w:rsid w:val="26A53D5A"/>
    <w:rsid w:val="3A86508D"/>
    <w:rsid w:val="427A734A"/>
    <w:rsid w:val="46A51CD1"/>
    <w:rsid w:val="4F766114"/>
    <w:rsid w:val="566870DF"/>
    <w:rsid w:val="646C540D"/>
    <w:rsid w:val="666938D9"/>
    <w:rsid w:val="6A7F521B"/>
    <w:rsid w:val="7D05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597</Characters>
  <Lines>0</Lines>
  <Paragraphs>0</Paragraphs>
  <TotalTime>1</TotalTime>
  <ScaleCrop>false</ScaleCrop>
  <LinksUpToDate>false</LinksUpToDate>
  <CharactersWithSpaces>662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2024-01-08T01:47:00Z</dcterms:created>
  <dc:creator>WPS_1693815064</dc:creator>
  <cp:lastModifiedBy>宋二东</cp:lastModifiedBy>
  <dcterms:modified xsi:type="dcterms:W3CDTF">2026-04-22T08:58:33Z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54C23CA948974546B8378C72A9664576_13</vt:lpwstr>
  </property>
  <property fmtid="{D5CDD505-2E9C-101B-9397-08002B2CF9AE}" pid="4" name="KSOTemplateDocerSaveRecord">
    <vt:lpwstr>eyJoZGlkIjoiNDNkOGQ4MzRkOThmZDIwMTE1NzM0Y2I5NzExMTM2ZjAiLCJ1c2VySWQiOiIxMjA3ODYzODQ0In0=</vt:lpwstr>
  </property>
</Properties>
</file>